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62" w:rsidRPr="00152CA5" w:rsidRDefault="000E0062">
      <w:pPr>
        <w:widowControl/>
        <w:tabs>
          <w:tab w:val="center" w:pos="4680"/>
          <w:tab w:val="left" w:pos="4896"/>
          <w:tab w:val="left" w:pos="5472"/>
          <w:tab w:val="left" w:pos="6048"/>
          <w:tab w:val="left" w:pos="6624"/>
          <w:tab w:val="left" w:pos="7200"/>
          <w:tab w:val="left" w:pos="7776"/>
          <w:tab w:val="left" w:pos="8352"/>
          <w:tab w:val="left" w:pos="8928"/>
        </w:tabs>
        <w:rPr>
          <w:rFonts w:ascii="Times New Roman" w:hAnsi="Times New Roman" w:cs="Times New Roman"/>
          <w:b/>
          <w:bCs/>
        </w:rPr>
      </w:pPr>
      <w:r w:rsidRPr="00152CA5">
        <w:rPr>
          <w:rFonts w:ascii="Times New Roman" w:hAnsi="Times New Roman" w:cs="Times New Roman"/>
          <w:b/>
          <w:bCs/>
        </w:rPr>
        <w:tab/>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b/>
          <w:bCs/>
        </w:rPr>
      </w:pPr>
    </w:p>
    <w:p w:rsidR="000A0B60" w:rsidRPr="00152CA5" w:rsidRDefault="001F1B0E" w:rsidP="000A0B60">
      <w:pPr>
        <w:widowControl/>
        <w:tabs>
          <w:tab w:val="center" w:pos="4680"/>
          <w:tab w:val="left" w:pos="4896"/>
          <w:tab w:val="left" w:pos="5472"/>
          <w:tab w:val="left" w:pos="6048"/>
          <w:tab w:val="left" w:pos="6624"/>
          <w:tab w:val="left" w:pos="7200"/>
          <w:tab w:val="left" w:pos="7776"/>
          <w:tab w:val="left" w:pos="8352"/>
          <w:tab w:val="left" w:pos="8928"/>
        </w:tabs>
        <w:jc w:val="center"/>
        <w:rPr>
          <w:rFonts w:ascii="Times New Roman" w:hAnsi="Times New Roman" w:cs="Times New Roman"/>
          <w:b/>
          <w:bCs/>
        </w:rPr>
      </w:pPr>
      <w:r>
        <w:rPr>
          <w:rFonts w:ascii="Times New Roman" w:hAnsi="Times New Roman" w:cs="Times New Roman"/>
          <w:b/>
          <w:bCs/>
        </w:rPr>
        <w:t>NOTICE TO BIDDERS</w:t>
      </w:r>
    </w:p>
    <w:p w:rsidR="000A0B60" w:rsidRPr="00152CA5" w:rsidRDefault="00152CA5" w:rsidP="000A0B60">
      <w:pPr>
        <w:widowControl/>
        <w:tabs>
          <w:tab w:val="center" w:pos="4680"/>
          <w:tab w:val="left" w:pos="4896"/>
          <w:tab w:val="left" w:pos="5472"/>
          <w:tab w:val="left" w:pos="6048"/>
          <w:tab w:val="left" w:pos="6624"/>
          <w:tab w:val="left" w:pos="7200"/>
          <w:tab w:val="left" w:pos="7776"/>
          <w:tab w:val="left" w:pos="8352"/>
          <w:tab w:val="left" w:pos="8928"/>
        </w:tabs>
        <w:jc w:val="center"/>
        <w:rPr>
          <w:rFonts w:ascii="Times New Roman" w:hAnsi="Times New Roman" w:cs="Times New Roman"/>
          <w:b/>
          <w:bCs/>
        </w:rPr>
      </w:pPr>
      <w:r w:rsidRPr="00152CA5">
        <w:rPr>
          <w:rFonts w:ascii="Times New Roman" w:hAnsi="Times New Roman" w:cs="Times New Roman"/>
          <w:b/>
          <w:bCs/>
        </w:rPr>
        <w:t>NORWALK COMMUNITY SCHOOL DISTRICT</w:t>
      </w:r>
    </w:p>
    <w:p w:rsidR="00152CA5" w:rsidRPr="00152CA5" w:rsidRDefault="00152CA5" w:rsidP="00152CA5">
      <w:pPr>
        <w:widowControl/>
        <w:tabs>
          <w:tab w:val="center" w:pos="4680"/>
          <w:tab w:val="left" w:pos="4896"/>
          <w:tab w:val="left" w:pos="5472"/>
          <w:tab w:val="left" w:pos="6048"/>
          <w:tab w:val="left" w:pos="6624"/>
          <w:tab w:val="left" w:pos="7200"/>
          <w:tab w:val="left" w:pos="7776"/>
          <w:tab w:val="left" w:pos="8352"/>
          <w:tab w:val="left" w:pos="8928"/>
        </w:tabs>
        <w:jc w:val="center"/>
        <w:rPr>
          <w:rFonts w:ascii="Times New Roman" w:hAnsi="Times New Roman" w:cs="Times New Roman"/>
        </w:rPr>
      </w:pPr>
      <w:r w:rsidRPr="00152CA5">
        <w:rPr>
          <w:rFonts w:ascii="Times New Roman" w:hAnsi="Times New Roman" w:cs="Times New Roman"/>
          <w:b/>
          <w:bCs/>
        </w:rPr>
        <w:t>RO</w:t>
      </w:r>
      <w:r>
        <w:rPr>
          <w:rFonts w:ascii="Times New Roman" w:hAnsi="Times New Roman" w:cs="Times New Roman"/>
          <w:b/>
          <w:bCs/>
        </w:rPr>
        <w:t xml:space="preserve">OF </w:t>
      </w:r>
      <w:r w:rsidRPr="00152CA5">
        <w:rPr>
          <w:rFonts w:ascii="Times New Roman" w:hAnsi="Times New Roman" w:cs="Times New Roman"/>
          <w:b/>
          <w:bCs/>
        </w:rPr>
        <w:t>REMOVAL</w:t>
      </w:r>
      <w:r>
        <w:rPr>
          <w:rFonts w:ascii="Times New Roman" w:hAnsi="Times New Roman" w:cs="Times New Roman"/>
          <w:b/>
          <w:bCs/>
        </w:rPr>
        <w:t xml:space="preserve"> </w:t>
      </w:r>
      <w:r w:rsidRPr="00152CA5">
        <w:rPr>
          <w:rFonts w:ascii="Times New Roman" w:hAnsi="Times New Roman" w:cs="Times New Roman"/>
          <w:b/>
          <w:bCs/>
        </w:rPr>
        <w:t>AND REPLACEMENT PROJECT</w:t>
      </w:r>
    </w:p>
    <w:p w:rsidR="00E130CF" w:rsidRPr="00152CA5" w:rsidRDefault="00E130CF">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Th</w:t>
      </w:r>
      <w:r w:rsidR="00E130CF" w:rsidRPr="00152CA5">
        <w:rPr>
          <w:rFonts w:ascii="Times New Roman" w:hAnsi="Times New Roman" w:cs="Times New Roman"/>
        </w:rPr>
        <w:t>e Board of Education of the Norwalk</w:t>
      </w:r>
      <w:r w:rsidRPr="00152CA5">
        <w:rPr>
          <w:rFonts w:ascii="Times New Roman" w:hAnsi="Times New Roman" w:cs="Times New Roman"/>
        </w:rPr>
        <w:t xml:space="preserve"> Community School District, will receive sealed bids f</w:t>
      </w:r>
      <w:r w:rsidR="00E130CF" w:rsidRPr="00152CA5">
        <w:rPr>
          <w:rFonts w:ascii="Times New Roman" w:hAnsi="Times New Roman" w:cs="Times New Roman"/>
        </w:rPr>
        <w:t>or a partial roof replacement project</w:t>
      </w:r>
      <w:r w:rsidRPr="00152CA5">
        <w:rPr>
          <w:rFonts w:ascii="Times New Roman" w:hAnsi="Times New Roman" w:cs="Times New Roman"/>
        </w:rPr>
        <w:t xml:space="preserve"> </w:t>
      </w:r>
      <w:r w:rsidR="002415CC" w:rsidRPr="00152CA5">
        <w:rPr>
          <w:rFonts w:ascii="Times New Roman" w:hAnsi="Times New Roman" w:cs="Times New Roman"/>
        </w:rPr>
        <w:t>at Norwalk Middle School</w:t>
      </w:r>
      <w:r w:rsidR="00E130CF" w:rsidRPr="00152CA5">
        <w:rPr>
          <w:rFonts w:ascii="Times New Roman" w:hAnsi="Times New Roman" w:cs="Times New Roman"/>
        </w:rPr>
        <w:t xml:space="preserve"> </w:t>
      </w:r>
      <w:bookmarkStart w:id="0" w:name="_GoBack"/>
      <w:bookmarkEnd w:id="0"/>
      <w:r w:rsidR="00E130CF" w:rsidRPr="00152CA5">
        <w:rPr>
          <w:rFonts w:ascii="Times New Roman" w:hAnsi="Times New Roman" w:cs="Times New Roman"/>
        </w:rPr>
        <w:t>and Lakewood Elementary School.</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Lump</w:t>
      </w:r>
      <w:r w:rsidR="003E004C" w:rsidRPr="00152CA5">
        <w:rPr>
          <w:rFonts w:ascii="Times New Roman" w:hAnsi="Times New Roman" w:cs="Times New Roman"/>
        </w:rPr>
        <w:t>-sum bids will be received for:</w:t>
      </w:r>
    </w:p>
    <w:p w:rsidR="002415CC" w:rsidRPr="00152CA5" w:rsidRDefault="002415CC">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p w:rsidR="000E0062" w:rsidRPr="00152CA5" w:rsidRDefault="002415CC">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Times New Roman" w:hAnsi="Times New Roman" w:cs="Times New Roman"/>
        </w:rPr>
      </w:pPr>
      <w:proofErr w:type="gramStart"/>
      <w:r w:rsidRPr="00152CA5">
        <w:rPr>
          <w:rFonts w:ascii="Times New Roman" w:hAnsi="Times New Roman" w:cs="Times New Roman"/>
        </w:rPr>
        <w:t>Removal and repla</w:t>
      </w:r>
      <w:r w:rsidR="0099126B" w:rsidRPr="00152CA5">
        <w:rPr>
          <w:rFonts w:ascii="Times New Roman" w:hAnsi="Times New Roman" w:cs="Times New Roman"/>
        </w:rPr>
        <w:t>cement of roof membrane systems at school buildings.</w:t>
      </w:r>
      <w:proofErr w:type="gramEnd"/>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3744"/>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 xml:space="preserve">Construction may begin immediately following Owner receipt and approval of required Bonds and </w:t>
      </w:r>
      <w:r w:rsidR="00E130CF" w:rsidRPr="00152CA5">
        <w:rPr>
          <w:rFonts w:ascii="Times New Roman" w:hAnsi="Times New Roman" w:cs="Times New Roman"/>
        </w:rPr>
        <w:t>Insurance</w:t>
      </w:r>
      <w:r w:rsidR="00632032" w:rsidRPr="00152CA5">
        <w:rPr>
          <w:rFonts w:ascii="Times New Roman" w:hAnsi="Times New Roman" w:cs="Times New Roman"/>
        </w:rPr>
        <w:t>.</w:t>
      </w:r>
      <w:r w:rsidRPr="00152CA5">
        <w:rPr>
          <w:rFonts w:ascii="Times New Roman" w:hAnsi="Times New Roman" w:cs="Times New Roman"/>
        </w:rPr>
        <w:t xml:space="preserve"> The Owner requires that Project be Substantiall</w:t>
      </w:r>
      <w:r w:rsidR="00E130CF" w:rsidRPr="00152CA5">
        <w:rPr>
          <w:rFonts w:ascii="Times New Roman" w:hAnsi="Times New Roman" w:cs="Times New Roman"/>
        </w:rPr>
        <w:t>y Complete on or before the 13th day of August, 2020</w:t>
      </w:r>
      <w:r w:rsidRPr="00152CA5">
        <w:rPr>
          <w:rFonts w:ascii="Times New Roman" w:hAnsi="Times New Roman" w:cs="Times New Roman"/>
        </w:rPr>
        <w:t>.</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The Board of Edu</w:t>
      </w:r>
      <w:r w:rsidR="00632032" w:rsidRPr="00152CA5">
        <w:rPr>
          <w:rFonts w:ascii="Times New Roman" w:hAnsi="Times New Roman" w:cs="Times New Roman"/>
        </w:rPr>
        <w:t>cation will receive Bids before 2:00 PM</w:t>
      </w:r>
      <w:r w:rsidRPr="00152CA5">
        <w:rPr>
          <w:rFonts w:ascii="Times New Roman" w:hAnsi="Times New Roman" w:cs="Times New Roman"/>
        </w:rPr>
        <w:t xml:space="preserve"> on the </w:t>
      </w:r>
      <w:r w:rsidR="00632032" w:rsidRPr="00152CA5">
        <w:rPr>
          <w:rFonts w:ascii="Times New Roman" w:hAnsi="Times New Roman" w:cs="Times New Roman"/>
        </w:rPr>
        <w:t>27th day of May, 2020</w:t>
      </w:r>
      <w:r w:rsidRPr="00152CA5">
        <w:rPr>
          <w:rFonts w:ascii="Times New Roman" w:hAnsi="Times New Roman" w:cs="Times New Roman"/>
        </w:rPr>
        <w:t xml:space="preserve"> in the </w:t>
      </w:r>
      <w:r w:rsidR="00632032" w:rsidRPr="00152CA5">
        <w:rPr>
          <w:rFonts w:ascii="Times New Roman" w:hAnsi="Times New Roman" w:cs="Times New Roman"/>
        </w:rPr>
        <w:t xml:space="preserve">Norwalk Community School District Administrative Office located at 380 Wright Road, Norwalk, Iowa 50211. </w:t>
      </w:r>
      <w:r w:rsidRPr="00152CA5">
        <w:rPr>
          <w:rFonts w:ascii="Times New Roman" w:hAnsi="Times New Roman" w:cs="Times New Roman"/>
        </w:rPr>
        <w:t>Bids received after this time will not be accepted. Bids will be opened and publicly read aloud immediately after specified closing time. All interested parties are invited to attend.</w:t>
      </w:r>
      <w:r w:rsidR="000A0B60">
        <w:rPr>
          <w:rFonts w:ascii="Times New Roman" w:hAnsi="Times New Roman" w:cs="Times New Roman"/>
        </w:rPr>
        <w:t xml:space="preserve">  Please note that due to the current COVID pandemic conditions, the bid opening may be conducted electronically.</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 xml:space="preserve">Bidding Documents may be examined online at </w:t>
      </w:r>
      <w:r w:rsidRPr="00152CA5">
        <w:rPr>
          <w:rStyle w:val="Hypertext"/>
          <w:rFonts w:ascii="Times New Roman" w:hAnsi="Times New Roman" w:cs="Times New Roman"/>
        </w:rPr>
        <w:t>www.beelineandblue.com</w:t>
      </w:r>
      <w:r w:rsidRPr="00152CA5">
        <w:rPr>
          <w:rFonts w:ascii="Times New Roman" w:hAnsi="Times New Roman" w:cs="Times New Roman"/>
        </w:rPr>
        <w:t xml:space="preserve"> and at:</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288"/>
        <w:rPr>
          <w:rFonts w:ascii="Times New Roman" w:hAnsi="Times New Roman" w:cs="Times New Roman"/>
        </w:rPr>
      </w:pPr>
      <w:r w:rsidRPr="00152CA5">
        <w:rPr>
          <w:rFonts w:ascii="Times New Roman" w:hAnsi="Times New Roman" w:cs="Times New Roman"/>
        </w:rPr>
        <w:t xml:space="preserve">Des Moines IA: Dodge Data. </w:t>
      </w:r>
      <w:proofErr w:type="gramStart"/>
      <w:r w:rsidRPr="00152CA5">
        <w:rPr>
          <w:rFonts w:ascii="Times New Roman" w:hAnsi="Times New Roman" w:cs="Times New Roman"/>
        </w:rPr>
        <w:t>Digital plan room only.</w:t>
      </w:r>
      <w:proofErr w:type="gramEnd"/>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288"/>
        <w:rPr>
          <w:rFonts w:ascii="Times New Roman" w:hAnsi="Times New Roman" w:cs="Times New Roman"/>
        </w:rPr>
      </w:pPr>
      <w:r w:rsidRPr="00152CA5">
        <w:rPr>
          <w:rFonts w:ascii="Times New Roman" w:hAnsi="Times New Roman" w:cs="Times New Roman"/>
        </w:rPr>
        <w:t xml:space="preserve">Des Moines IA: Master Builders of Iowa. </w:t>
      </w:r>
      <w:proofErr w:type="gramStart"/>
      <w:r w:rsidRPr="00152CA5">
        <w:rPr>
          <w:rFonts w:ascii="Times New Roman" w:hAnsi="Times New Roman" w:cs="Times New Roman"/>
        </w:rPr>
        <w:t>Digital plan room only.</w:t>
      </w:r>
      <w:proofErr w:type="gramEnd"/>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288"/>
        <w:rPr>
          <w:rFonts w:ascii="Times New Roman" w:hAnsi="Times New Roman" w:cs="Times New Roman"/>
        </w:rPr>
      </w:pPr>
      <w:r w:rsidRPr="00152CA5">
        <w:rPr>
          <w:rFonts w:ascii="Times New Roman" w:hAnsi="Times New Roman" w:cs="Times New Roman"/>
        </w:rPr>
        <w:t xml:space="preserve">Norcross, GA: Reed Construction Data. </w:t>
      </w:r>
      <w:proofErr w:type="gramStart"/>
      <w:r w:rsidRPr="00152CA5">
        <w:rPr>
          <w:rFonts w:ascii="Times New Roman" w:hAnsi="Times New Roman" w:cs="Times New Roman"/>
        </w:rPr>
        <w:t>Digital plan room only.</w:t>
      </w:r>
      <w:proofErr w:type="gramEnd"/>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288"/>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Copies of the Bidding Documents may be obtained from Beeline + Blue, 2507 Ingersoll Avenue, Des Moines, Iowa 50312, 515-244-1611 upon receipt of a refundable deposit, by cash</w:t>
      </w:r>
      <w:r w:rsidR="00E130CF" w:rsidRPr="00152CA5">
        <w:rPr>
          <w:rFonts w:ascii="Times New Roman" w:hAnsi="Times New Roman" w:cs="Times New Roman"/>
        </w:rPr>
        <w:t xml:space="preserve"> or check in the amount of $50</w:t>
      </w:r>
      <w:r w:rsidRPr="00152CA5">
        <w:rPr>
          <w:rFonts w:ascii="Times New Roman" w:hAnsi="Times New Roman" w:cs="Times New Roman"/>
        </w:rPr>
        <w:t>, or receipt of Master Builders Plans Request Card, for one set.</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Any Bidder, upon returning the documents in good condition within 10 days of the public opening of bids, shall be returned the deposit in full.</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 xml:space="preserve">Bidders will be required to provide security deposit in the form of a Bid Bond </w:t>
      </w:r>
      <w:r w:rsidR="00E130CF" w:rsidRPr="00152CA5">
        <w:rPr>
          <w:rFonts w:ascii="Times New Roman" w:hAnsi="Times New Roman" w:cs="Times New Roman"/>
        </w:rPr>
        <w:t>executed</w:t>
      </w:r>
      <w:r w:rsidRPr="00152CA5">
        <w:rPr>
          <w:rFonts w:ascii="Times New Roman" w:hAnsi="Times New Roman" w:cs="Times New Roman"/>
        </w:rPr>
        <w:t xml:space="preserve"> by a corporation authorized to contract as surety in the State of Iowa, cashiers or certified check drawn on a solvent Iowa bank or a bank chartered under the laws of the United States, or certified share draft drawn on a credit unit in Iowa or chartered under the laws of the United States of a sum not less than 5 percent of the Base Price/Sum.</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The bid security s</w:t>
      </w:r>
      <w:r w:rsidR="00E130CF" w:rsidRPr="00152CA5">
        <w:rPr>
          <w:rFonts w:ascii="Times New Roman" w:hAnsi="Times New Roman" w:cs="Times New Roman"/>
        </w:rPr>
        <w:t>hould be made payable to the Norwalk</w:t>
      </w:r>
      <w:r w:rsidRPr="00152CA5">
        <w:rPr>
          <w:rFonts w:ascii="Times New Roman" w:hAnsi="Times New Roman" w:cs="Times New Roman"/>
        </w:rPr>
        <w:t xml:space="preserve"> Community School District. The bid security must not contain any conditions either in the body or as an endorsement thereon. The bid </w:t>
      </w:r>
      <w:r w:rsidRPr="00152CA5">
        <w:rPr>
          <w:rFonts w:ascii="Times New Roman" w:hAnsi="Times New Roman" w:cs="Times New Roman"/>
        </w:rPr>
        <w:lastRenderedPageBreak/>
        <w:t>security shall be forfeited to the District as damages in the event the successful bidder fails or refuses to enter into a contract within 10 days after the award of contract and post bond satisfactory to the District insuring the faithful fulfillment of the contract and the maintenance of said work, if required, pursuant to the provisions of this notice and the other contract documents.</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 xml:space="preserve">The successful Bidder will be required to furnish a Certificate of Insurance and Performance and Labor and Material Payment Bonds both in an amount equal to 100% of the Contract Price and in accordance with other requirements outlined in the Bid Documents. </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288"/>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Bids will be required to be submitted under a condition of irrevoc</w:t>
      </w:r>
      <w:r w:rsidR="00E130CF" w:rsidRPr="00152CA5">
        <w:rPr>
          <w:rFonts w:ascii="Times New Roman" w:hAnsi="Times New Roman" w:cs="Times New Roman"/>
        </w:rPr>
        <w:t xml:space="preserve">ability for a period of 30 </w:t>
      </w:r>
      <w:r w:rsidRPr="00152CA5">
        <w:rPr>
          <w:rFonts w:ascii="Times New Roman" w:hAnsi="Times New Roman" w:cs="Times New Roman"/>
        </w:rPr>
        <w:t>days after submission.</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This Project is tax exempt.</w:t>
      </w:r>
      <w:r w:rsidR="00A65B92" w:rsidRPr="00152CA5">
        <w:rPr>
          <w:rFonts w:ascii="Times New Roman" w:hAnsi="Times New Roman" w:cs="Times New Roman"/>
          <w:b/>
        </w:rPr>
        <w:t xml:space="preserve"> </w:t>
      </w:r>
      <w:r w:rsidRPr="00152CA5">
        <w:rPr>
          <w:rFonts w:ascii="Times New Roman" w:hAnsi="Times New Roman" w:cs="Times New Roman"/>
          <w:b/>
          <w:u w:val="single"/>
        </w:rPr>
        <w:t>Do Not</w:t>
      </w:r>
      <w:r w:rsidRPr="00152CA5">
        <w:rPr>
          <w:rFonts w:ascii="Times New Roman" w:hAnsi="Times New Roman" w:cs="Times New Roman"/>
          <w:b/>
        </w:rPr>
        <w:t xml:space="preserve"> </w:t>
      </w:r>
      <w:proofErr w:type="gramStart"/>
      <w:r w:rsidRPr="00152CA5">
        <w:rPr>
          <w:rFonts w:ascii="Times New Roman" w:hAnsi="Times New Roman" w:cs="Times New Roman"/>
        </w:rPr>
        <w:t>include</w:t>
      </w:r>
      <w:proofErr w:type="gramEnd"/>
      <w:r w:rsidRPr="00152CA5">
        <w:rPr>
          <w:rFonts w:ascii="Times New Roman" w:hAnsi="Times New Roman" w:cs="Times New Roman"/>
        </w:rPr>
        <w:t xml:space="preserve"> Iowa State Sales Tax in any calculation of Bid totals. Contractors and Suppliers will be provided an Iowa sales tax exemption certificate for this Project.</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288"/>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Bidders shall give preference to products and provisions produced or grown within the State of Iowa.</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288"/>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288"/>
        <w:rPr>
          <w:rFonts w:ascii="Times New Roman" w:hAnsi="Times New Roman" w:cs="Times New Roman"/>
        </w:rPr>
        <w:sectPr w:rsidR="000E0062" w:rsidRPr="00152CA5">
          <w:footerReference w:type="default" r:id="rId8"/>
          <w:type w:val="continuous"/>
          <w:pgSz w:w="12240" w:h="15840"/>
          <w:pgMar w:top="1440" w:right="1440" w:bottom="1440" w:left="1440" w:header="1440" w:footer="1440" w:gutter="0"/>
          <w:cols w:space="720"/>
          <w:noEndnote/>
        </w:sect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lastRenderedPageBreak/>
        <w:t xml:space="preserve">In accordance with Iowa statutes, a resident bidder shall be allowed a preference against nonresident from a state or foreign country if that state or foreign country gives or requires any preference to bidders from that state or foreign country, including but not limited to any preference to bidders, the imposition of any type of labor force preference, or any other form </w:t>
      </w:r>
      <w:r w:rsidR="00275663" w:rsidRPr="00152CA5">
        <w:rPr>
          <w:rFonts w:ascii="Times New Roman" w:hAnsi="Times New Roman" w:cs="Times New Roman"/>
        </w:rPr>
        <w:t>o</w:t>
      </w:r>
      <w:r w:rsidRPr="00152CA5">
        <w:rPr>
          <w:rFonts w:ascii="Times New Roman" w:hAnsi="Times New Roman" w:cs="Times New Roman"/>
        </w:rPr>
        <w:t>f preferential treatment to bidders or laborers from that state or foreign country. The preference allowed shall be equal to the preference given or required by the state or foreign country in which the nonresident bidd</w:t>
      </w:r>
      <w:r w:rsidR="00847250" w:rsidRPr="00152CA5">
        <w:rPr>
          <w:rFonts w:ascii="Times New Roman" w:hAnsi="Times New Roman" w:cs="Times New Roman"/>
        </w:rPr>
        <w:t>er is a resident. In the instance</w:t>
      </w:r>
      <w:r w:rsidRPr="00152CA5">
        <w:rPr>
          <w:rFonts w:ascii="Times New Roman" w:hAnsi="Times New Roman" w:cs="Times New Roman"/>
        </w:rPr>
        <w:t xml:space="preserve"> of a resident labor force preference, a nonresident bidder shall apply with same resident labor force preference to a public improvement in this state as would be required in the construction of a public improvement by the state of foreign country in which the nonresident bidder is a resident.</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All bidders shall provide a statement regarding the bidder</w:t>
      </w:r>
      <w:r w:rsidRPr="00152CA5">
        <w:rPr>
          <w:rFonts w:ascii="Times New Roman" w:hAnsi="Times New Roman" w:cs="Times New Roman"/>
        </w:rPr>
        <w:sym w:font="WP TypographicSymbols" w:char="003D"/>
      </w:r>
      <w:r w:rsidRPr="00152CA5">
        <w:rPr>
          <w:rFonts w:ascii="Times New Roman" w:hAnsi="Times New Roman" w:cs="Times New Roman"/>
        </w:rPr>
        <w:t>s resident status. This statement shall be on the Bidder Status Form designated by the Iowa Department of Labor commissioner and available online. The statement must be signed by an authorized representative of the bidder. Failure by any bidder to provide a completed statement with its bid may result in the Board of Education rejecting the bid as non-responsive.</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p w:rsidR="000E0062" w:rsidRPr="00152CA5" w:rsidRDefault="000E0062" w:rsidP="0063203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 xml:space="preserve"> Further consideration of the Bids received </w:t>
      </w:r>
      <w:proofErr w:type="spellStart"/>
      <w:r w:rsidRPr="00152CA5">
        <w:rPr>
          <w:rFonts w:ascii="Times New Roman" w:hAnsi="Times New Roman" w:cs="Times New Roman"/>
        </w:rPr>
        <w:t>and</w:t>
      </w:r>
      <w:proofErr w:type="spellEnd"/>
      <w:r w:rsidRPr="00152CA5">
        <w:rPr>
          <w:rFonts w:ascii="Times New Roman" w:hAnsi="Times New Roman" w:cs="Times New Roman"/>
        </w:rPr>
        <w:t xml:space="preserve"> award of contract or other action may be made by t</w:t>
      </w:r>
      <w:r w:rsidR="00E130CF" w:rsidRPr="00152CA5">
        <w:rPr>
          <w:rFonts w:ascii="Times New Roman" w:hAnsi="Times New Roman" w:cs="Times New Roman"/>
        </w:rPr>
        <w:t>he Board of Education of the Norwalk</w:t>
      </w:r>
      <w:r w:rsidRPr="00152CA5">
        <w:rPr>
          <w:rFonts w:ascii="Times New Roman" w:hAnsi="Times New Roman" w:cs="Times New Roman"/>
        </w:rPr>
        <w:t xml:space="preserve"> Community School District upon proposals received in accordance with law and plans and specificatio</w:t>
      </w:r>
      <w:r w:rsidR="00165CA8" w:rsidRPr="00152CA5">
        <w:rPr>
          <w:rFonts w:ascii="Times New Roman" w:hAnsi="Times New Roman" w:cs="Times New Roman"/>
        </w:rPr>
        <w:t>ns at its meeting to be held at 6:00</w:t>
      </w:r>
      <w:r w:rsidRPr="00152CA5">
        <w:rPr>
          <w:rFonts w:ascii="Times New Roman" w:hAnsi="Times New Roman" w:cs="Times New Roman"/>
        </w:rPr>
        <w:t xml:space="preserve"> PM on the </w:t>
      </w:r>
      <w:r w:rsidR="00632032" w:rsidRPr="00152CA5">
        <w:rPr>
          <w:rFonts w:ascii="Times New Roman" w:hAnsi="Times New Roman" w:cs="Times New Roman"/>
        </w:rPr>
        <w:t>8th day of June, 2020</w:t>
      </w:r>
      <w:r w:rsidRPr="00152CA5">
        <w:rPr>
          <w:rFonts w:ascii="Times New Roman" w:hAnsi="Times New Roman" w:cs="Times New Roman"/>
        </w:rPr>
        <w:t xml:space="preserve"> in</w:t>
      </w:r>
      <w:r w:rsidR="00632032" w:rsidRPr="00152CA5">
        <w:rPr>
          <w:rFonts w:ascii="Times New Roman" w:hAnsi="Times New Roman" w:cs="Times New Roman"/>
        </w:rPr>
        <w:t xml:space="preserve"> the</w:t>
      </w:r>
      <w:r w:rsidRPr="00152CA5">
        <w:rPr>
          <w:rFonts w:ascii="Times New Roman" w:hAnsi="Times New Roman" w:cs="Times New Roman"/>
        </w:rPr>
        <w:t xml:space="preserve"> </w:t>
      </w:r>
      <w:r w:rsidR="00632032" w:rsidRPr="00152CA5">
        <w:rPr>
          <w:rFonts w:ascii="Times New Roman" w:hAnsi="Times New Roman" w:cs="Times New Roman"/>
        </w:rPr>
        <w:t>Norwalk Community School District Administrative Office located at 380 Wright Road, Norwalk, Iowa 50211.</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The Board of Education reserves the right to accept or reject any or all Bids, or any part thereof, and to waive informalities or irregularities allowed by law and to enter into such Contract or Contracts as may be deemed i</w:t>
      </w:r>
      <w:r w:rsidR="00E130CF" w:rsidRPr="00152CA5">
        <w:rPr>
          <w:rFonts w:ascii="Times New Roman" w:hAnsi="Times New Roman" w:cs="Times New Roman"/>
        </w:rPr>
        <w:t>n the best interests of the Norwalk</w:t>
      </w:r>
      <w:r w:rsidRPr="00152CA5">
        <w:rPr>
          <w:rFonts w:ascii="Times New Roman" w:hAnsi="Times New Roman" w:cs="Times New Roman"/>
        </w:rPr>
        <w:t xml:space="preserve"> Community School District.</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Plans and specifications governing the construction of the proposed improvements, and also the prior proceedings of the Board of Education referring to and defining said proposed improvements are hereby made a part of this notice and the proposed contract by reference.</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sectPr w:rsidR="000E0062" w:rsidRPr="00152CA5">
          <w:type w:val="continuous"/>
          <w:pgSz w:w="12240" w:h="15840"/>
          <w:pgMar w:top="1440" w:right="1440" w:bottom="1440" w:left="1440" w:header="1440" w:footer="1440" w:gutter="0"/>
          <w:cols w:space="720"/>
          <w:noEndnote/>
        </w:sect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lastRenderedPageBreak/>
        <w:t>All bids will be governed by applicable prov</w:t>
      </w:r>
      <w:r w:rsidR="00E130CF" w:rsidRPr="00152CA5">
        <w:rPr>
          <w:rFonts w:ascii="Times New Roman" w:hAnsi="Times New Roman" w:cs="Times New Roman"/>
        </w:rPr>
        <w:t>isions in the Iowa Code and Norwalk</w:t>
      </w:r>
      <w:r w:rsidRPr="00152CA5">
        <w:rPr>
          <w:rFonts w:ascii="Times New Roman" w:hAnsi="Times New Roman" w:cs="Times New Roman"/>
        </w:rPr>
        <w:t xml:space="preserve"> Community School District policies, including its Non-Discrimination Equal Employment Opportunity and Affirmative Action Policy.</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864"/>
        <w:rPr>
          <w:rFonts w:ascii="Times New Roman" w:hAnsi="Times New Roman" w:cs="Times New Roman"/>
        </w:rPr>
      </w:pP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By order of the Board of Education</w:t>
      </w:r>
    </w:p>
    <w:p w:rsidR="000E0062" w:rsidRPr="00152CA5" w:rsidRDefault="000E0062">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p w:rsidR="000E0062" w:rsidRPr="00152CA5" w:rsidRDefault="00E130CF">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Norwalk</w:t>
      </w:r>
      <w:r w:rsidR="000E0062" w:rsidRPr="00152CA5">
        <w:rPr>
          <w:rFonts w:ascii="Times New Roman" w:hAnsi="Times New Roman" w:cs="Times New Roman"/>
        </w:rPr>
        <w:t xml:space="preserve"> Community School District</w:t>
      </w:r>
    </w:p>
    <w:p w:rsidR="000E0062" w:rsidRPr="00152CA5" w:rsidRDefault="00E130CF">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cs="Times New Roman"/>
        </w:rPr>
      </w:pPr>
      <w:r w:rsidRPr="00152CA5">
        <w:rPr>
          <w:rFonts w:ascii="Times New Roman" w:hAnsi="Times New Roman" w:cs="Times New Roman"/>
        </w:rPr>
        <w:t>Norwalk</w:t>
      </w:r>
      <w:r w:rsidR="000E0062" w:rsidRPr="00152CA5">
        <w:rPr>
          <w:rFonts w:ascii="Times New Roman" w:hAnsi="Times New Roman" w:cs="Times New Roman"/>
        </w:rPr>
        <w:t>, Iowa</w:t>
      </w:r>
    </w:p>
    <w:p w:rsidR="000E0062" w:rsidRPr="00B760D9" w:rsidRDefault="000E0062">
      <w:pPr>
        <w:widowControl/>
        <w:tabs>
          <w:tab w:val="center" w:pos="4680"/>
          <w:tab w:val="left" w:pos="4896"/>
          <w:tab w:val="left" w:pos="5472"/>
          <w:tab w:val="left" w:pos="6048"/>
          <w:tab w:val="left" w:pos="6624"/>
          <w:tab w:val="left" w:pos="7200"/>
          <w:tab w:val="left" w:pos="7776"/>
          <w:tab w:val="left" w:pos="8352"/>
          <w:tab w:val="left" w:pos="8928"/>
        </w:tabs>
        <w:rPr>
          <w:rFonts w:ascii="Times New Roman" w:hAnsi="Times New Roman" w:cs="Times New Roman"/>
        </w:rPr>
      </w:pPr>
    </w:p>
    <w:sectPr w:rsidR="000E0062" w:rsidRPr="00B760D9" w:rsidSect="000E006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0E" w:rsidRDefault="0021550E" w:rsidP="000E0062">
      <w:r>
        <w:separator/>
      </w:r>
    </w:p>
  </w:endnote>
  <w:endnote w:type="continuationSeparator" w:id="0">
    <w:p w:rsidR="0021550E" w:rsidRDefault="0021550E" w:rsidP="000E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62" w:rsidRDefault="000E0062">
    <w:pPr>
      <w:spacing w:line="240" w:lineRule="exact"/>
    </w:pPr>
  </w:p>
  <w:p w:rsidR="00801FA2" w:rsidRDefault="00801FA2" w:rsidP="00801FA2">
    <w:pPr>
      <w:tabs>
        <w:tab w:val="center" w:pos="4680"/>
        <w:tab w:val="right" w:pos="9360"/>
      </w:tabs>
      <w:rPr>
        <w:rFonts w:ascii="Arial" w:hAnsi="Arial" w:cs="Arial"/>
        <w:sz w:val="16"/>
        <w:szCs w:val="16"/>
      </w:rPr>
    </w:pPr>
    <w:r>
      <w:rPr>
        <w:rFonts w:ascii="Arial" w:hAnsi="Arial" w:cs="Arial"/>
        <w:b/>
        <w:bCs/>
        <w:sz w:val="20"/>
        <w:szCs w:val="20"/>
      </w:rPr>
      <w:t>NCSD/FRK-1024k01</w:t>
    </w:r>
    <w:r>
      <w:rPr>
        <w:rFonts w:ascii="Arial" w:hAnsi="Arial" w:cs="Arial"/>
        <w:sz w:val="20"/>
        <w:szCs w:val="20"/>
      </w:rPr>
      <w:t xml:space="preserve"> </w:t>
    </w:r>
    <w:r>
      <w:rPr>
        <w:rFonts w:ascii="Arial" w:hAnsi="Arial" w:cs="Arial"/>
        <w:sz w:val="16"/>
        <w:szCs w:val="16"/>
      </w:rPr>
      <w:sym w:font="WP TypographicSymbols" w:char="0038"/>
    </w:r>
    <w:r>
      <w:rPr>
        <w:rFonts w:ascii="Arial" w:hAnsi="Arial" w:cs="Arial"/>
        <w:sz w:val="16"/>
        <w:szCs w:val="16"/>
      </w:rPr>
      <w:t>2020</w:t>
    </w:r>
  </w:p>
  <w:p w:rsidR="000E0062" w:rsidRDefault="00801FA2" w:rsidP="00801FA2">
    <w:pPr>
      <w:tabs>
        <w:tab w:val="center" w:pos="4680"/>
        <w:tab w:val="right" w:pos="9360"/>
      </w:tabs>
      <w:jc w:val="both"/>
      <w:rPr>
        <w:rFonts w:cs="Courier"/>
        <w:b/>
        <w:bCs/>
      </w:rPr>
    </w:pPr>
    <w:r>
      <w:rPr>
        <w:rFonts w:ascii="Arial" w:hAnsi="Arial" w:cs="Arial"/>
        <w:b/>
        <w:bCs/>
        <w:sz w:val="20"/>
        <w:szCs w:val="20"/>
      </w:rPr>
      <w:t>2020 ROOF REPLACEMENTS</w:t>
    </w:r>
    <w:r w:rsidR="000E0062">
      <w:rPr>
        <w:rFonts w:ascii="Arial" w:hAnsi="Arial" w:cs="Arial"/>
        <w:b/>
        <w:bCs/>
        <w:sz w:val="20"/>
        <w:szCs w:val="20"/>
      </w:rPr>
      <w:tab/>
      <w:t xml:space="preserve">00 11 13 - </w:t>
    </w:r>
    <w:r w:rsidR="000E0062">
      <w:rPr>
        <w:rFonts w:ascii="Arial" w:hAnsi="Arial" w:cs="Arial"/>
        <w:b/>
        <w:bCs/>
        <w:sz w:val="20"/>
        <w:szCs w:val="20"/>
      </w:rPr>
      <w:fldChar w:fldCharType="begin"/>
    </w:r>
    <w:r w:rsidR="000E0062">
      <w:rPr>
        <w:rFonts w:ascii="Arial" w:hAnsi="Arial" w:cs="Arial"/>
        <w:b/>
        <w:bCs/>
        <w:sz w:val="20"/>
        <w:szCs w:val="20"/>
      </w:rPr>
      <w:instrText xml:space="preserve">PAGE </w:instrText>
    </w:r>
    <w:r w:rsidR="000E0062">
      <w:rPr>
        <w:rFonts w:ascii="Arial" w:hAnsi="Arial" w:cs="Arial"/>
        <w:b/>
        <w:bCs/>
        <w:sz w:val="20"/>
        <w:szCs w:val="20"/>
      </w:rPr>
      <w:fldChar w:fldCharType="separate"/>
    </w:r>
    <w:r w:rsidR="001F1B0E">
      <w:rPr>
        <w:rFonts w:ascii="Arial" w:hAnsi="Arial" w:cs="Arial"/>
        <w:b/>
        <w:bCs/>
        <w:noProof/>
        <w:sz w:val="20"/>
        <w:szCs w:val="20"/>
      </w:rPr>
      <w:t>1</w:t>
    </w:r>
    <w:r w:rsidR="000E0062">
      <w:rPr>
        <w:rFonts w:ascii="Arial" w:hAnsi="Arial" w:cs="Arial"/>
        <w:b/>
        <w:bCs/>
        <w:sz w:val="20"/>
        <w:szCs w:val="20"/>
      </w:rPr>
      <w:fldChar w:fldCharType="end"/>
    </w:r>
    <w:r w:rsidR="000E0062">
      <w:rPr>
        <w:rFonts w:ascii="Arial" w:hAnsi="Arial" w:cs="Arial"/>
        <w:b/>
        <w:bCs/>
        <w:sz w:val="20"/>
        <w:szCs w:val="20"/>
      </w:rPr>
      <w:tab/>
      <w:t>Notice to Bidders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0E" w:rsidRDefault="0021550E" w:rsidP="000E0062">
      <w:r>
        <w:separator/>
      </w:r>
    </w:p>
  </w:footnote>
  <w:footnote w:type="continuationSeparator" w:id="0">
    <w:p w:rsidR="0021550E" w:rsidRDefault="0021550E" w:rsidP="000E0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62"/>
    <w:rsid w:val="000A0B60"/>
    <w:rsid w:val="000E0062"/>
    <w:rsid w:val="00152CA5"/>
    <w:rsid w:val="00165CA8"/>
    <w:rsid w:val="0017109C"/>
    <w:rsid w:val="001C4AE1"/>
    <w:rsid w:val="001F1B0E"/>
    <w:rsid w:val="0021550E"/>
    <w:rsid w:val="002415CC"/>
    <w:rsid w:val="00275663"/>
    <w:rsid w:val="003E004C"/>
    <w:rsid w:val="00511232"/>
    <w:rsid w:val="0057479C"/>
    <w:rsid w:val="00632032"/>
    <w:rsid w:val="00801FA2"/>
    <w:rsid w:val="00847250"/>
    <w:rsid w:val="0099126B"/>
    <w:rsid w:val="00A65B92"/>
    <w:rsid w:val="00B760D9"/>
    <w:rsid w:val="00BD248C"/>
    <w:rsid w:val="00C94A18"/>
    <w:rsid w:val="00CB44FF"/>
    <w:rsid w:val="00E1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801FA2"/>
    <w:pPr>
      <w:tabs>
        <w:tab w:val="center" w:pos="4680"/>
        <w:tab w:val="right" w:pos="9360"/>
      </w:tabs>
    </w:pPr>
  </w:style>
  <w:style w:type="character" w:customStyle="1" w:styleId="HeaderChar">
    <w:name w:val="Header Char"/>
    <w:basedOn w:val="DefaultParagraphFont"/>
    <w:link w:val="Header"/>
    <w:uiPriority w:val="99"/>
    <w:rsid w:val="00801FA2"/>
    <w:rPr>
      <w:rFonts w:ascii="Courier" w:hAnsi="Courier"/>
      <w:sz w:val="24"/>
      <w:szCs w:val="24"/>
    </w:rPr>
  </w:style>
  <w:style w:type="paragraph" w:styleId="Footer">
    <w:name w:val="footer"/>
    <w:basedOn w:val="Normal"/>
    <w:link w:val="FooterChar"/>
    <w:uiPriority w:val="99"/>
    <w:unhideWhenUsed/>
    <w:rsid w:val="00801FA2"/>
    <w:pPr>
      <w:tabs>
        <w:tab w:val="center" w:pos="4680"/>
        <w:tab w:val="right" w:pos="9360"/>
      </w:tabs>
    </w:pPr>
  </w:style>
  <w:style w:type="character" w:customStyle="1" w:styleId="FooterChar">
    <w:name w:val="Footer Char"/>
    <w:basedOn w:val="DefaultParagraphFont"/>
    <w:link w:val="Footer"/>
    <w:uiPriority w:val="99"/>
    <w:rsid w:val="00801FA2"/>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801FA2"/>
    <w:pPr>
      <w:tabs>
        <w:tab w:val="center" w:pos="4680"/>
        <w:tab w:val="right" w:pos="9360"/>
      </w:tabs>
    </w:pPr>
  </w:style>
  <w:style w:type="character" w:customStyle="1" w:styleId="HeaderChar">
    <w:name w:val="Header Char"/>
    <w:basedOn w:val="DefaultParagraphFont"/>
    <w:link w:val="Header"/>
    <w:uiPriority w:val="99"/>
    <w:rsid w:val="00801FA2"/>
    <w:rPr>
      <w:rFonts w:ascii="Courier" w:hAnsi="Courier"/>
      <w:sz w:val="24"/>
      <w:szCs w:val="24"/>
    </w:rPr>
  </w:style>
  <w:style w:type="paragraph" w:styleId="Footer">
    <w:name w:val="footer"/>
    <w:basedOn w:val="Normal"/>
    <w:link w:val="FooterChar"/>
    <w:uiPriority w:val="99"/>
    <w:unhideWhenUsed/>
    <w:rsid w:val="00801FA2"/>
    <w:pPr>
      <w:tabs>
        <w:tab w:val="center" w:pos="4680"/>
        <w:tab w:val="right" w:pos="9360"/>
      </w:tabs>
    </w:pPr>
  </w:style>
  <w:style w:type="character" w:customStyle="1" w:styleId="FooterChar">
    <w:name w:val="Footer Char"/>
    <w:basedOn w:val="DefaultParagraphFont"/>
    <w:link w:val="Footer"/>
    <w:uiPriority w:val="99"/>
    <w:rsid w:val="00801FA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Chervek</dc:creator>
  <cp:lastModifiedBy>Kate Baldwin</cp:lastModifiedBy>
  <cp:revision>5</cp:revision>
  <cp:lastPrinted>2020-05-08T15:52:00Z</cp:lastPrinted>
  <dcterms:created xsi:type="dcterms:W3CDTF">2020-05-08T15:42:00Z</dcterms:created>
  <dcterms:modified xsi:type="dcterms:W3CDTF">2020-05-08T19:25:00Z</dcterms:modified>
</cp:coreProperties>
</file>